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495137F6" w:rsidR="005C017C" w:rsidRDefault="00E8313C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3183F993">
            <wp:simplePos x="0" y="0"/>
            <wp:positionH relativeFrom="column">
              <wp:posOffset>-285751</wp:posOffset>
            </wp:positionH>
            <wp:positionV relativeFrom="paragraph">
              <wp:posOffset>-638175</wp:posOffset>
            </wp:positionV>
            <wp:extent cx="1647825" cy="633095"/>
            <wp:effectExtent l="0" t="0" r="952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42A165B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E8313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Clay Cross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E8313C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Community of Christ, Thanet Street. Clay Cross. S45 9JS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642A165B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E8313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Clay Cross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E8313C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Community of Christ, Thanet Street. Clay Cross. S45 9JS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81EA805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No:</w:t>
                            </w:r>
                            <w:proofErr w:type="gramStart"/>
                            <w:r w:rsidR="00E8313C">
                              <w:rPr>
                                <w:color w:val="595959"/>
                                <w:sz w:val="14"/>
                                <w:szCs w:val="14"/>
                              </w:rPr>
                              <w:t>247928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281EA805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Reg. Charity No:</w:t>
                      </w:r>
                      <w:proofErr w:type="gramStart"/>
                      <w:r w:rsidR="00E8313C">
                        <w:rPr>
                          <w:color w:val="595959"/>
                          <w:sz w:val="14"/>
                          <w:szCs w:val="14"/>
                        </w:rPr>
                        <w:t>247928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8635D2D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68635D2D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1B7B028A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1B7B028A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780681A5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1346285F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1346285F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4D401B44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4D401B44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2CAB00A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2CAB00A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9D73636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29D73636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285A221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1285A221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B60736B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0B60736B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AD5EAD2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AD5EAD2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90F2A91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790F2A91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243E1A5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3243E1A5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FA0BB9E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1FA0BB9E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61E1564E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61E1564E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49DEFF" w:rsidR="007C4FE8" w:rsidRPr="003676A5" w:rsidRDefault="00E8313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A49DEFF" w:rsidR="007C4FE8" w:rsidRPr="003676A5" w:rsidRDefault="00E8313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36BE96A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</w:t>
                            </w:r>
                            <w:proofErr w:type="spellStart"/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about</w:t>
                            </w:r>
                            <w:r w:rsidR="00E8313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Clay</w:t>
                            </w:r>
                            <w:proofErr w:type="spellEnd"/>
                            <w:r w:rsidR="00E8313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8313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Cross 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</w:t>
                            </w:r>
                            <w:proofErr w:type="spellEnd"/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36BE96A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</w:t>
                      </w:r>
                      <w:proofErr w:type="spellStart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about</w:t>
                      </w:r>
                      <w:r w:rsidR="00E8313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Clay</w:t>
                      </w:r>
                      <w:proofErr w:type="spellEnd"/>
                      <w:r w:rsidR="00E8313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E8313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Cross 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</w:t>
                      </w:r>
                      <w:proofErr w:type="spellEnd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6D233D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E8313C">
                              <w:rPr>
                                <w:sz w:val="16"/>
                                <w:szCs w:val="16"/>
                              </w:rPr>
                              <w:t xml:space="preserve">07899878398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E8313C">
                              <w:rPr>
                                <w:rStyle w:val="A5"/>
                                <w:color w:val="000000" w:themeColor="text1"/>
                              </w:rPr>
                              <w:t>info@claycross.foodbank.org.uk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6D233D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E8313C">
                        <w:rPr>
                          <w:sz w:val="16"/>
                          <w:szCs w:val="16"/>
                        </w:rPr>
                        <w:t xml:space="preserve">07899878398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E8313C">
                        <w:rPr>
                          <w:rStyle w:val="A5"/>
                          <w:color w:val="000000" w:themeColor="text1"/>
                        </w:rPr>
                        <w:t>info@claycross.foodbank.org.uk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6450C6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E8313C">
                              <w:rPr>
                                <w:rStyle w:val="A5"/>
                                <w:color w:val="000000" w:themeColor="text1"/>
                              </w:rPr>
                              <w:t>Clay Cross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46450C6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E8313C">
                        <w:rPr>
                          <w:rStyle w:val="A5"/>
                          <w:color w:val="000000" w:themeColor="text1"/>
                        </w:rPr>
                        <w:t>Clay Cross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4C55B068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60E1518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E8313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Clay Cross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660E1518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E8313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Clay Cross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7D75F40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26B227CB" w14:textId="77777777" w:rsidR="00007138" w:rsidRPr="00E8313C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2"/>
                                <w:szCs w:val="2"/>
                              </w:rPr>
                            </w:pPr>
                          </w:p>
                          <w:p w14:paraId="1BAD64E6" w14:textId="6C965705" w:rsidR="00007138" w:rsidRPr="00833DA0" w:rsidRDefault="00E8313C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 w:rsidRPr="00E8313C">
                              <w:rPr>
                                <w:rStyle w:val="A5"/>
                                <w:color w:val="595959"/>
                              </w:rPr>
                              <w:t xml:space="preserve">Clay </w:t>
                            </w:r>
                            <w:proofErr w:type="spellStart"/>
                            <w:r w:rsidRPr="00E8313C">
                              <w:rPr>
                                <w:rStyle w:val="A5"/>
                                <w:color w:val="595959"/>
                              </w:rPr>
                              <w:t>Cross</w:t>
                            </w:r>
                            <w:r w:rsidR="00007138" w:rsidRPr="00E8313C">
                              <w:rPr>
                                <w:rStyle w:val="A5"/>
                                <w:color w:val="595959"/>
                              </w:rPr>
                              <w:t>Foodbank</w:t>
                            </w:r>
                            <w:proofErr w:type="spellEnd"/>
                            <w:r w:rsidR="00007138" w:rsidRPr="00E8313C">
                              <w:rPr>
                                <w:rStyle w:val="A5"/>
                                <w:color w:val="595959"/>
                              </w:rPr>
                              <w:t xml:space="preserve"> is committed to protecting your privacy and will process your personal data in accordance with the Data Protection Act 1998. </w:t>
                            </w:r>
                            <w:r w:rsidRPr="00E8313C">
                              <w:rPr>
                                <w:rStyle w:val="A5"/>
                                <w:color w:val="595959"/>
                              </w:rPr>
                              <w:t xml:space="preserve">Clay </w:t>
                            </w:r>
                            <w:proofErr w:type="spellStart"/>
                            <w:r w:rsidRPr="00E8313C">
                              <w:rPr>
                                <w:rStyle w:val="A5"/>
                                <w:color w:val="595959"/>
                              </w:rPr>
                              <w:t>Cross</w:t>
                            </w:r>
                            <w:r w:rsidR="00007138" w:rsidRPr="00E8313C">
                              <w:rPr>
                                <w:rStyle w:val="A5"/>
                                <w:color w:val="595959"/>
                              </w:rPr>
                              <w:t>Foodbank</w:t>
                            </w:r>
                            <w:proofErr w:type="spellEnd"/>
                            <w:r w:rsidR="00007138" w:rsidRPr="00E8313C">
                              <w:rPr>
                                <w:rStyle w:val="A5"/>
                                <w:color w:val="595959"/>
                              </w:rPr>
                              <w:t xml:space="preserve"> collects information to keep in touch with you and supply you with information relating to our work. </w:t>
                            </w:r>
                            <w:r w:rsidRPr="00E8313C">
                              <w:rPr>
                                <w:rStyle w:val="A5"/>
                                <w:color w:val="595959"/>
                              </w:rPr>
                              <w:t>Clay Cross</w:t>
                            </w:r>
                            <w:r w:rsidR="00007138" w:rsidRPr="00E8313C">
                              <w:rPr>
                                <w:rStyle w:val="A5"/>
                                <w:color w:val="595959"/>
                              </w:rPr>
                              <w:t xml:space="preserve"> Foodbank will never sell or pass your details to anyone who isn’t directly working on our behalf.</w:t>
                            </w:r>
                            <w:r w:rsidR="004238FC" w:rsidRPr="00E8313C">
                              <w:rPr>
                                <w:rStyle w:val="A5"/>
                                <w:color w:val="595959"/>
                              </w:rPr>
                              <w:t xml:space="preserve">  A full data privacy statement for financial donors is available from the foodbank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26B227CB" w14:textId="77777777" w:rsidR="00007138" w:rsidRPr="00E8313C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2"/>
                          <w:szCs w:val="2"/>
                        </w:rPr>
                      </w:pPr>
                    </w:p>
                    <w:p w14:paraId="1BAD64E6" w14:textId="6C965705" w:rsidR="00007138" w:rsidRPr="00833DA0" w:rsidRDefault="00E8313C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 w:rsidRPr="00E8313C">
                        <w:rPr>
                          <w:rStyle w:val="A5"/>
                          <w:color w:val="595959"/>
                        </w:rPr>
                        <w:t xml:space="preserve">Clay </w:t>
                      </w:r>
                      <w:proofErr w:type="spellStart"/>
                      <w:r w:rsidRPr="00E8313C">
                        <w:rPr>
                          <w:rStyle w:val="A5"/>
                          <w:color w:val="595959"/>
                        </w:rPr>
                        <w:t>Cross</w:t>
                      </w:r>
                      <w:r w:rsidR="00007138" w:rsidRPr="00E8313C">
                        <w:rPr>
                          <w:rStyle w:val="A5"/>
                          <w:color w:val="595959"/>
                        </w:rPr>
                        <w:t>Foodbank</w:t>
                      </w:r>
                      <w:proofErr w:type="spellEnd"/>
                      <w:r w:rsidR="00007138" w:rsidRPr="00E8313C">
                        <w:rPr>
                          <w:rStyle w:val="A5"/>
                          <w:color w:val="595959"/>
                        </w:rPr>
                        <w:t xml:space="preserve"> is committed to protecting your privacy and will process your personal data in accordance with the Data Protection Act 1998. </w:t>
                      </w:r>
                      <w:r w:rsidRPr="00E8313C">
                        <w:rPr>
                          <w:rStyle w:val="A5"/>
                          <w:color w:val="595959"/>
                        </w:rPr>
                        <w:t xml:space="preserve">Clay </w:t>
                      </w:r>
                      <w:proofErr w:type="spellStart"/>
                      <w:r w:rsidRPr="00E8313C">
                        <w:rPr>
                          <w:rStyle w:val="A5"/>
                          <w:color w:val="595959"/>
                        </w:rPr>
                        <w:t>Cross</w:t>
                      </w:r>
                      <w:r w:rsidR="00007138" w:rsidRPr="00E8313C">
                        <w:rPr>
                          <w:rStyle w:val="A5"/>
                          <w:color w:val="595959"/>
                        </w:rPr>
                        <w:t>Foodbank</w:t>
                      </w:r>
                      <w:proofErr w:type="spellEnd"/>
                      <w:r w:rsidR="00007138" w:rsidRPr="00E8313C">
                        <w:rPr>
                          <w:rStyle w:val="A5"/>
                          <w:color w:val="595959"/>
                        </w:rPr>
                        <w:t xml:space="preserve"> collects information to keep in touch with you and supply you with information relating to our work. </w:t>
                      </w:r>
                      <w:r w:rsidRPr="00E8313C">
                        <w:rPr>
                          <w:rStyle w:val="A5"/>
                          <w:color w:val="595959"/>
                        </w:rPr>
                        <w:t>Clay Cross</w:t>
                      </w:r>
                      <w:r w:rsidR="00007138" w:rsidRPr="00E8313C">
                        <w:rPr>
                          <w:rStyle w:val="A5"/>
                          <w:color w:val="595959"/>
                        </w:rPr>
                        <w:t xml:space="preserve"> Foodbank will never sell or pass your details to anyone who isn’t directly working on our behalf.</w:t>
                      </w:r>
                      <w:r w:rsidR="004238FC" w:rsidRPr="00E8313C">
                        <w:rPr>
                          <w:rStyle w:val="A5"/>
                          <w:color w:val="595959"/>
                        </w:rPr>
                        <w:t xml:space="preserve">  A full data privacy statement for financial donors is available from the foodbank on request.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2BFC5751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000FD085" w:rsidR="002C5433" w:rsidRPr="002C5433" w:rsidRDefault="00D95361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www.claycross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000FD085" w:rsidR="002C5433" w:rsidRPr="002C5433" w:rsidRDefault="00D95361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www.claycross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4BDCC11E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D95361"/>
    <w:rsid w:val="00E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83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Kay Adlington</cp:lastModifiedBy>
  <cp:revision>2</cp:revision>
  <cp:lastPrinted>2018-03-19T14:59:00Z</cp:lastPrinted>
  <dcterms:created xsi:type="dcterms:W3CDTF">2018-05-21T20:20:00Z</dcterms:created>
  <dcterms:modified xsi:type="dcterms:W3CDTF">2018-05-21T20:20:00Z</dcterms:modified>
</cp:coreProperties>
</file>